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color w:val="2f5496" w:themeColor="accent5" w:themeShade="BF"/>
          <w:sz w:val="36"/>
          <w:szCs w:val="36"/>
        </w:rPr>
      </w:pPr>
      <w:r>
        <w:rPr>
          <w:rFonts w:ascii="Times New Roman" w:hAnsi="Times New Roman" w:eastAsia="Times New Roman" w:cs="Times New Roman"/>
          <w:b/>
          <w:color w:val="2f5496" w:themeColor="accent5" w:themeShade="BF"/>
          <w:sz w:val="36"/>
          <w:szCs w:val="36"/>
        </w:rPr>
        <w:t xml:space="preserve">Карта клиентского пути</w:t>
      </w:r>
      <w:r>
        <w:rPr>
          <w:rFonts w:ascii="Times New Roman" w:hAnsi="Times New Roman" w:eastAsia="Times New Roman" w:cs="Times New Roman"/>
          <w:b/>
          <w:bCs/>
          <w:color w:val="2f5496" w:themeColor="accent5" w:themeShade="BF"/>
          <w:sz w:val="36"/>
          <w:szCs w:val="36"/>
        </w:rPr>
      </w:r>
      <w:r>
        <w:rPr>
          <w:rFonts w:ascii="Times New Roman" w:hAnsi="Times New Roman" w:eastAsia="Times New Roman" w:cs="Times New Roman"/>
          <w:b/>
          <w:bCs/>
          <w:color w:val="2f5496" w:themeColor="accent5" w:themeShade="BF"/>
          <w:sz w:val="36"/>
          <w:szCs w:val="3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2f5496" w:themeColor="accent5" w:themeShade="BF"/>
          <w:sz w:val="36"/>
          <w:szCs w:val="36"/>
        </w:rPr>
      </w:pP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 (государственная услуга – </w:t>
      </w: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Присвоение высшей квалификационной категории и первой квалификационной категории специалистам в области физической культуры и спорта, осуществляющим свою деятельность в организациях, в отношении которых федеральные органы исполнительной власти не осуществля</w:t>
      </w: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ют функции и полномочия учредителя</w:t>
      </w: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)</w:t>
      </w:r>
      <w:r>
        <w:rPr>
          <w:rFonts w:ascii="Times New Roman" w:hAnsi="Times New Roman" w:cs="Times New Roman"/>
          <w:b/>
          <w:bCs/>
          <w:color w:val="2f5496" w:themeColor="accent5" w:themeShade="BF"/>
          <w:sz w:val="36"/>
          <w:szCs w:val="36"/>
        </w:rPr>
      </w:r>
    </w:p>
    <w:tbl>
      <w:tblPr>
        <w:tblStyle w:val="909"/>
        <w:tblpPr w:horzAnchor="page" w:tblpX="1587" w:vertAnchor="page" w:tblpY="3751" w:leftFromText="180" w:topFromText="0" w:rightFromText="180" w:bottomFromText="0"/>
        <w:tblW w:w="5000" w:type="pct"/>
        <w:tblBorders>
          <w:top w:val="single" w:color="8EAADB" w:themeColor="accent5" w:themeTint="99" w:sz="4" w:space="0"/>
          <w:left w:val="none" w:color="auto" w:sz="0" w:space="0"/>
          <w:bottom w:val="single" w:color="8EAADB" w:themeColor="accent5" w:themeTint="99" w:sz="4" w:space="0"/>
          <w:right w:val="none" w:color="auto" w:sz="0" w:space="0"/>
          <w:insideH w:val="single" w:color="8EAADB" w:themeColor="accent5" w:themeTint="99" w:sz="4" w:space="0"/>
          <w:insideV w:val="single" w:color="8EAADB" w:themeColor="accent5" w:themeTint="99" w:sz="4" w:space="0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17"/>
        <w:gridCol w:w="1624"/>
        <w:gridCol w:w="1559"/>
        <w:gridCol w:w="1842"/>
        <w:gridCol w:w="1696"/>
        <w:gridCol w:w="1676"/>
        <w:gridCol w:w="1574"/>
        <w:gridCol w:w="1291"/>
        <w:gridCol w:w="1634"/>
        <w:gridCol w:w="1541"/>
      </w:tblGrid>
      <w:tr>
        <w:tblPrEx/>
        <w:trPr>
          <w:trHeight w:val="1047"/>
        </w:trPr>
        <w:tc>
          <w:tcPr>
            <w:shd w:val="clear" w:color="auto" w:fill="1f3864" w:themeFill="accent5" w:themeFillShade="80"/>
            <w:tcW w:w="418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24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ffffff" w:themeColor="background1"/>
                <w:sz w:val="20"/>
                <w:szCs w:val="20"/>
              </w:rPr>
              <w:t xml:space="preserve">Этап</w:t>
            </w:r>
            <w:r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Цели и ожидания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842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Действия клиента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96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Точки контакта</w:t>
            </w: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br/>
              <w:t xml:space="preserve">(опционально)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76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Эмоциональная составляющая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7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Метрики</w:t>
            </w: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br/>
            </w: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(опционально)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gridSpan w:val="2"/>
            <w:shd w:val="clear" w:color="auto" w:fill="1f3864" w:themeFill="accent5" w:themeFillShade="80"/>
            <w:tcW w:w="2925" w:type="dxa"/>
            <w:vAlign w:val="center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Опыт клиента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41" w:type="dxa"/>
            <w:vAlign w:val="center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Рекомендации Лаборатории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tcW w:w="418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tcW w:w="1624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96" w:type="dxa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76" w:type="dxa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74" w:type="dxa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291" w:type="dxa"/>
            <w:vAlign w:val="center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Позитивный опыт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34" w:type="dxa"/>
            <w:vAlign w:val="center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Негативный опыт/Барьеры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tcW w:w="1541" w:type="dxa"/>
            <w:vAlign w:val="center"/>
            <w:vMerge w:val="continue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</w:tr>
      <w:tr>
        <w:tblPrEx/>
        <w:trPr>
          <w:trHeight w:val="2071"/>
        </w:trPr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Поиск информации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Найти информацию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Ищет информацию  в: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интернете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узнает через знакомых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2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Пункт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Информационные материалы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910"/>
              <w:numPr>
                <w:ilvl w:val="3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запрашиваемых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3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походов в 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3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Помог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сотрудник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ведомства, коллега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Тратит много времени на поиск информации, с трудом находит необходимую информацию в интернете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textDirection w:val="lrTb"/>
            <w:noWrap w:val="false"/>
          </w:tcPr>
          <w:p>
            <w:pPr>
              <w:pStyle w:val="912"/>
              <w:contextualSpacing/>
              <w:tabs>
                <w:tab w:val="left" w:pos="163" w:leader="none"/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Реализовать единое цифровое пространство со всей необходимой информацией 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1946"/>
        </w:trPr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Организация подачи заявителем запроса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Подготовка всех необходимых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1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Скачать бланки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1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подготовить документы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1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 заверить документы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15"/>
              </w:numPr>
              <w:ind w:left="142" w:hanging="142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Сайт ведомства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910"/>
              <w:numPr>
                <w:ilvl w:val="0"/>
                <w:numId w:val="1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Учреждение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910"/>
              <w:numPr>
                <w:ilvl w:val="0"/>
                <w:numId w:val="1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Региональная спортивная организация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910"/>
              <w:numPr>
                <w:ilvl w:val="3"/>
                <w:numId w:val="17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запрашиваемых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3"/>
                <w:numId w:val="17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походов в  учреждение, федерацию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3"/>
                <w:numId w:val="17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Помог сотрудник ведомства, коллега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Затруднения в заполнении бланков документов, согласо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вание документов в учреждении, федерации занимает много времени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right w:val="single" w:color="8EAADB" w:sz="4" w:space="0"/>
            </w:tcBorders>
            <w:tcW w:w="154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268"/>
        </w:trPr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Прием и регистрация запроса заявителя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Подача документов на государственную услугу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Направить документы в ведомство: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18"/>
              </w:numPr>
              <w:ind w:left="0" w:firstLine="0"/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Непосредственно в ведомстве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910"/>
              <w:numPr>
                <w:ilvl w:val="0"/>
                <w:numId w:val="18"/>
              </w:numPr>
              <w:ind w:left="283" w:hanging="283"/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27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18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Пункт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3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33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Правильность заполнения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Документы приняты в 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отказа в приеме и регистрации документов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ind w:left="105"/>
              <w:tabs>
                <w:tab w:val="left" w:pos="0" w:leader="none"/>
                <w:tab w:val="left" w:pos="320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Рассмотрение запроса и принятие решения по результатам его рассмотрения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Положительный результат предоставления услуги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Ожидание результата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Телефон ведомства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32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Получения приказа о присвоении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Отказ в присвоении категории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636"/>
        </w:trPr>
        <w:tc>
          <w:tcPr>
            <w:tcBorders>
              <w:left w:val="single" w:color="8EAADB" w:sz="4" w:space="0"/>
            </w:tcBorders>
            <w:tcW w:w="418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Предоставление результата государственной услуги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 категории специалиста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информации из ведомства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eastAsia="Times New Roman" w:cs="Times New Roman"/>
                <w:color w:val="538135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7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1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категории специалиста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63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344"/>
        </w:trPr>
        <w:tc>
          <w:tcPr>
            <w:tcBorders>
              <w:left w:val="single" w:color="8EAADB" w:sz="4" w:space="0"/>
            </w:tcBorders>
            <w:tcW w:w="418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Оценка заявителем качества предоставления государственной услуги (обратная связь).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Удовлетворенность предоставлением услуг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Оценка качества предоставления услуги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r/>
            <w:r/>
          </w:p>
        </w:tc>
        <w:tc>
          <w:tcPr>
            <w:tcW w:w="157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Удовлетворенность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63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Неудовлетворенность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344"/>
        </w:trPr>
        <w:tc>
          <w:tcPr>
            <w:tcBorders>
              <w:left w:val="single" w:color="8EAADB" w:sz="4" w:space="0"/>
            </w:tcBorders>
            <w:tcW w:w="418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Досудебное обжалование решений и действий (бездействия) органа,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предоставляющего государственную услугу, а также его должностных лиц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Обжалование решения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Поиск информации в интернете,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Направление жалобы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29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9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Пункт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29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Эл.почта ведомства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ind w:left="142" w:hanging="142"/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r/>
            <w:r/>
          </w:p>
        </w:tc>
        <w:tc>
          <w:tcPr>
            <w:tcW w:w="157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30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0"/>
              <w:numPr>
                <w:ilvl w:val="0"/>
                <w:numId w:val="0"/>
              </w:numPr>
              <w:ind w:left="142" w:hanging="142"/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Жалоба рассмотрена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634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Отклонение  жалобы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vMerge w:val="restart"/>
            <w:textDirection w:val="lrTb"/>
            <w:noWrap w:val="false"/>
          </w:tcPr>
          <w:p>
            <w:pPr>
              <w:pStyle w:val="910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</w:tbl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6838" w:h="11906" w:orient="landscape"/>
      <w:pgMar w:top="709" w:right="567" w:bottom="312" w:left="1417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Golos Text">
    <w:panose1 w:val="02000603000000000000"/>
  </w:font>
  <w:font w:name="Symbol">
    <w:panose1 w:val="05010000000000000000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  <w:highlight w:val="white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pStyle w:val="910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num w:numId="1">
    <w:abstractNumId w:val="22"/>
  </w:num>
  <w:num w:numId="2">
    <w:abstractNumId w:val="13"/>
  </w:num>
  <w:num w:numId="3">
    <w:abstractNumId w:val="23"/>
  </w:num>
  <w:num w:numId="4">
    <w:abstractNumId w:val="10"/>
  </w:num>
  <w:num w:numId="5">
    <w:abstractNumId w:val="24"/>
  </w:num>
  <w:num w:numId="6">
    <w:abstractNumId w:val="19"/>
  </w:num>
  <w:num w:numId="7">
    <w:abstractNumId w:val="22"/>
  </w:num>
  <w:num w:numId="8">
    <w:abstractNumId w:val="22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6"/>
  </w:num>
  <w:num w:numId="15">
    <w:abstractNumId w:val="12"/>
  </w:num>
  <w:num w:numId="16">
    <w:abstractNumId w:val="8"/>
  </w:num>
  <w:num w:numId="17">
    <w:abstractNumId w:val="21"/>
  </w:num>
  <w:num w:numId="18">
    <w:abstractNumId w:val="11"/>
  </w:num>
  <w:num w:numId="19">
    <w:abstractNumId w:val="5"/>
  </w:num>
  <w:num w:numId="20">
    <w:abstractNumId w:val="1"/>
  </w:num>
  <w:num w:numId="21">
    <w:abstractNumId w:val="20"/>
  </w:num>
  <w:num w:numId="22">
    <w:abstractNumId w:val="2"/>
  </w:num>
  <w:num w:numId="23">
    <w:abstractNumId w:val="16"/>
  </w:num>
  <w:num w:numId="24">
    <w:abstractNumId w:val="14"/>
  </w:num>
  <w:num w:numId="25">
    <w:abstractNumId w:val="25"/>
  </w:num>
  <w:num w:numId="26">
    <w:abstractNumId w:val="15"/>
  </w:num>
  <w:num w:numId="27">
    <w:abstractNumId w:val="18"/>
  </w:num>
  <w:num w:numId="28">
    <w:abstractNumId w:val="17"/>
  </w:num>
  <w:num w:numId="29">
    <w:abstractNumId w:val="3"/>
  </w:num>
  <w:num w:numId="30">
    <w:abstractNumId w:val="7"/>
  </w:num>
  <w:num w:numId="31">
    <w:abstractNumId w:val="9"/>
  </w:num>
  <w:num w:numId="32">
    <w:abstractNumId w:val="0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3">
    <w:name w:val="Heading 1 Char"/>
    <w:basedOn w:val="738"/>
    <w:link w:val="729"/>
    <w:uiPriority w:val="9"/>
    <w:rPr>
      <w:rFonts w:ascii="Arial" w:hAnsi="Arial" w:eastAsia="Arial" w:cs="Arial"/>
      <w:sz w:val="40"/>
      <w:szCs w:val="40"/>
    </w:rPr>
  </w:style>
  <w:style w:type="character" w:styleId="714">
    <w:name w:val="Heading 4 Char"/>
    <w:basedOn w:val="738"/>
    <w:link w:val="732"/>
    <w:uiPriority w:val="9"/>
    <w:rPr>
      <w:rFonts w:ascii="Arial" w:hAnsi="Arial" w:eastAsia="Arial" w:cs="Arial"/>
      <w:b/>
      <w:bCs/>
      <w:sz w:val="26"/>
      <w:szCs w:val="26"/>
    </w:rPr>
  </w:style>
  <w:style w:type="character" w:styleId="715">
    <w:name w:val="Heading 5 Char"/>
    <w:basedOn w:val="738"/>
    <w:link w:val="733"/>
    <w:uiPriority w:val="9"/>
    <w:rPr>
      <w:rFonts w:ascii="Arial" w:hAnsi="Arial" w:eastAsia="Arial" w:cs="Arial"/>
      <w:b/>
      <w:bCs/>
      <w:sz w:val="24"/>
      <w:szCs w:val="24"/>
    </w:rPr>
  </w:style>
  <w:style w:type="character" w:styleId="716">
    <w:name w:val="Heading 6 Char"/>
    <w:basedOn w:val="738"/>
    <w:link w:val="734"/>
    <w:uiPriority w:val="9"/>
    <w:rPr>
      <w:rFonts w:ascii="Arial" w:hAnsi="Arial" w:eastAsia="Arial" w:cs="Arial"/>
      <w:b/>
      <w:bCs/>
      <w:sz w:val="22"/>
      <w:szCs w:val="22"/>
    </w:rPr>
  </w:style>
  <w:style w:type="character" w:styleId="717">
    <w:name w:val="Heading 7 Char"/>
    <w:basedOn w:val="738"/>
    <w:link w:val="73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8">
    <w:name w:val="Heading 8 Char"/>
    <w:basedOn w:val="738"/>
    <w:link w:val="736"/>
    <w:uiPriority w:val="9"/>
    <w:rPr>
      <w:rFonts w:ascii="Arial" w:hAnsi="Arial" w:eastAsia="Arial" w:cs="Arial"/>
      <w:i/>
      <w:iCs/>
      <w:sz w:val="22"/>
      <w:szCs w:val="22"/>
    </w:rPr>
  </w:style>
  <w:style w:type="character" w:styleId="719">
    <w:name w:val="Heading 9 Char"/>
    <w:basedOn w:val="738"/>
    <w:link w:val="737"/>
    <w:uiPriority w:val="9"/>
    <w:rPr>
      <w:rFonts w:ascii="Arial" w:hAnsi="Arial" w:eastAsia="Arial" w:cs="Arial"/>
      <w:i/>
      <w:iCs/>
      <w:sz w:val="21"/>
      <w:szCs w:val="21"/>
    </w:rPr>
  </w:style>
  <w:style w:type="character" w:styleId="720">
    <w:name w:val="Title Char"/>
    <w:basedOn w:val="738"/>
    <w:link w:val="751"/>
    <w:uiPriority w:val="10"/>
    <w:rPr>
      <w:sz w:val="48"/>
      <w:szCs w:val="48"/>
    </w:rPr>
  </w:style>
  <w:style w:type="character" w:styleId="721">
    <w:name w:val="Subtitle Char"/>
    <w:basedOn w:val="738"/>
    <w:link w:val="753"/>
    <w:uiPriority w:val="11"/>
    <w:rPr>
      <w:sz w:val="24"/>
      <w:szCs w:val="24"/>
    </w:rPr>
  </w:style>
  <w:style w:type="character" w:styleId="722">
    <w:name w:val="Quote Char"/>
    <w:link w:val="755"/>
    <w:uiPriority w:val="29"/>
    <w:rPr>
      <w:i/>
    </w:rPr>
  </w:style>
  <w:style w:type="character" w:styleId="723">
    <w:name w:val="Intense Quote Char"/>
    <w:link w:val="757"/>
    <w:uiPriority w:val="30"/>
    <w:rPr>
      <w:i/>
    </w:rPr>
  </w:style>
  <w:style w:type="character" w:styleId="724">
    <w:name w:val="Header Char"/>
    <w:basedOn w:val="738"/>
    <w:link w:val="759"/>
    <w:uiPriority w:val="99"/>
  </w:style>
  <w:style w:type="character" w:styleId="725">
    <w:name w:val="Caption Char"/>
    <w:basedOn w:val="763"/>
    <w:link w:val="761"/>
    <w:uiPriority w:val="99"/>
  </w:style>
  <w:style w:type="character" w:styleId="726">
    <w:name w:val="Footnote Text Char"/>
    <w:link w:val="891"/>
    <w:uiPriority w:val="99"/>
    <w:rPr>
      <w:sz w:val="18"/>
    </w:rPr>
  </w:style>
  <w:style w:type="character" w:styleId="727">
    <w:name w:val="Endnote Text Char"/>
    <w:link w:val="894"/>
    <w:uiPriority w:val="99"/>
    <w:rPr>
      <w:sz w:val="20"/>
    </w:rPr>
  </w:style>
  <w:style w:type="paragraph" w:styleId="728" w:default="1">
    <w:name w:val="Normal"/>
    <w:qFormat/>
  </w:style>
  <w:style w:type="paragraph" w:styleId="729">
    <w:name w:val="Heading 1"/>
    <w:basedOn w:val="728"/>
    <w:next w:val="728"/>
    <w:link w:val="74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30">
    <w:name w:val="Heading 2"/>
    <w:basedOn w:val="728"/>
    <w:next w:val="728"/>
    <w:link w:val="917"/>
    <w:uiPriority w:val="9"/>
    <w:unhideWhenUsed/>
    <w:qFormat/>
    <w:pPr>
      <w:keepLines/>
      <w:keepNext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731">
    <w:name w:val="Heading 3"/>
    <w:basedOn w:val="728"/>
    <w:next w:val="728"/>
    <w:link w:val="908"/>
    <w:uiPriority w:val="9"/>
    <w:semiHidden/>
    <w:unhideWhenUsed/>
    <w:qFormat/>
    <w:pPr>
      <w:keepLines/>
      <w:keepNext/>
      <w:spacing w:before="40" w:after="0"/>
      <w:outlineLvl w:val="2"/>
    </w:pPr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paragraph" w:styleId="732">
    <w:name w:val="Heading 4"/>
    <w:basedOn w:val="728"/>
    <w:next w:val="728"/>
    <w:link w:val="74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3">
    <w:name w:val="Heading 5"/>
    <w:basedOn w:val="728"/>
    <w:next w:val="728"/>
    <w:link w:val="7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4">
    <w:name w:val="Heading 6"/>
    <w:basedOn w:val="728"/>
    <w:next w:val="728"/>
    <w:link w:val="74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35">
    <w:name w:val="Heading 7"/>
    <w:basedOn w:val="728"/>
    <w:next w:val="728"/>
    <w:link w:val="7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36">
    <w:name w:val="Heading 8"/>
    <w:basedOn w:val="728"/>
    <w:next w:val="728"/>
    <w:link w:val="74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37">
    <w:name w:val="Heading 9"/>
    <w:basedOn w:val="728"/>
    <w:next w:val="728"/>
    <w:link w:val="7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8" w:default="1">
    <w:name w:val="Default Paragraph Font"/>
    <w:uiPriority w:val="1"/>
    <w:semiHidden/>
    <w:unhideWhenUsed/>
  </w:style>
  <w:style w:type="table" w:styleId="7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0" w:default="1">
    <w:name w:val="No List"/>
    <w:uiPriority w:val="99"/>
    <w:semiHidden/>
    <w:unhideWhenUsed/>
  </w:style>
  <w:style w:type="character" w:styleId="741" w:customStyle="1">
    <w:name w:val="Заголовок 1 Знак"/>
    <w:basedOn w:val="738"/>
    <w:link w:val="729"/>
    <w:uiPriority w:val="9"/>
    <w:rPr>
      <w:rFonts w:ascii="Arial" w:hAnsi="Arial" w:eastAsia="Arial" w:cs="Arial"/>
      <w:sz w:val="40"/>
      <w:szCs w:val="40"/>
    </w:rPr>
  </w:style>
  <w:style w:type="character" w:styleId="742" w:customStyle="1">
    <w:name w:val="Heading 2 Char"/>
    <w:basedOn w:val="738"/>
    <w:uiPriority w:val="9"/>
    <w:rPr>
      <w:rFonts w:ascii="Arial" w:hAnsi="Arial" w:eastAsia="Arial" w:cs="Arial"/>
      <w:sz w:val="34"/>
    </w:rPr>
  </w:style>
  <w:style w:type="character" w:styleId="743" w:customStyle="1">
    <w:name w:val="Heading 3 Char"/>
    <w:basedOn w:val="738"/>
    <w:uiPriority w:val="9"/>
    <w:rPr>
      <w:rFonts w:ascii="Arial" w:hAnsi="Arial" w:eastAsia="Arial" w:cs="Arial"/>
      <w:sz w:val="30"/>
      <w:szCs w:val="30"/>
    </w:rPr>
  </w:style>
  <w:style w:type="character" w:styleId="744" w:customStyle="1">
    <w:name w:val="Заголовок 4 Знак"/>
    <w:basedOn w:val="738"/>
    <w:link w:val="732"/>
    <w:uiPriority w:val="9"/>
    <w:rPr>
      <w:rFonts w:ascii="Arial" w:hAnsi="Arial" w:eastAsia="Arial" w:cs="Arial"/>
      <w:b/>
      <w:bCs/>
      <w:sz w:val="26"/>
      <w:szCs w:val="26"/>
    </w:rPr>
  </w:style>
  <w:style w:type="character" w:styleId="745" w:customStyle="1">
    <w:name w:val="Заголовок 5 Знак"/>
    <w:basedOn w:val="738"/>
    <w:link w:val="733"/>
    <w:uiPriority w:val="9"/>
    <w:rPr>
      <w:rFonts w:ascii="Arial" w:hAnsi="Arial" w:eastAsia="Arial" w:cs="Arial"/>
      <w:b/>
      <w:bCs/>
      <w:sz w:val="24"/>
      <w:szCs w:val="24"/>
    </w:rPr>
  </w:style>
  <w:style w:type="character" w:styleId="746" w:customStyle="1">
    <w:name w:val="Заголовок 6 Знак"/>
    <w:basedOn w:val="738"/>
    <w:link w:val="734"/>
    <w:uiPriority w:val="9"/>
    <w:rPr>
      <w:rFonts w:ascii="Arial" w:hAnsi="Arial" w:eastAsia="Arial" w:cs="Arial"/>
      <w:b/>
      <w:bCs/>
      <w:sz w:val="22"/>
      <w:szCs w:val="22"/>
    </w:rPr>
  </w:style>
  <w:style w:type="character" w:styleId="747" w:customStyle="1">
    <w:name w:val="Заголовок 7 Знак"/>
    <w:basedOn w:val="738"/>
    <w:link w:val="73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8" w:customStyle="1">
    <w:name w:val="Заголовок 8 Знак"/>
    <w:basedOn w:val="738"/>
    <w:link w:val="736"/>
    <w:uiPriority w:val="9"/>
    <w:rPr>
      <w:rFonts w:ascii="Arial" w:hAnsi="Arial" w:eastAsia="Arial" w:cs="Arial"/>
      <w:i/>
      <w:iCs/>
      <w:sz w:val="22"/>
      <w:szCs w:val="22"/>
    </w:rPr>
  </w:style>
  <w:style w:type="character" w:styleId="749" w:customStyle="1">
    <w:name w:val="Заголовок 9 Знак"/>
    <w:basedOn w:val="738"/>
    <w:link w:val="737"/>
    <w:uiPriority w:val="9"/>
    <w:rPr>
      <w:rFonts w:ascii="Arial" w:hAnsi="Arial" w:eastAsia="Arial" w:cs="Arial"/>
      <w:i/>
      <w:iCs/>
      <w:sz w:val="21"/>
      <w:szCs w:val="21"/>
    </w:rPr>
  </w:style>
  <w:style w:type="paragraph" w:styleId="750">
    <w:name w:val="No Spacing"/>
    <w:uiPriority w:val="1"/>
    <w:qFormat/>
    <w:pPr>
      <w:spacing w:after="0" w:line="240" w:lineRule="auto"/>
    </w:pPr>
  </w:style>
  <w:style w:type="paragraph" w:styleId="751">
    <w:name w:val="Title"/>
    <w:basedOn w:val="728"/>
    <w:next w:val="728"/>
    <w:link w:val="7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2" w:customStyle="1">
    <w:name w:val="Заголовок Знак"/>
    <w:basedOn w:val="738"/>
    <w:link w:val="751"/>
    <w:uiPriority w:val="10"/>
    <w:rPr>
      <w:sz w:val="48"/>
      <w:szCs w:val="48"/>
    </w:rPr>
  </w:style>
  <w:style w:type="paragraph" w:styleId="753">
    <w:name w:val="Subtitle"/>
    <w:basedOn w:val="728"/>
    <w:next w:val="728"/>
    <w:link w:val="754"/>
    <w:uiPriority w:val="11"/>
    <w:qFormat/>
    <w:pPr>
      <w:spacing w:before="200" w:after="200"/>
    </w:pPr>
    <w:rPr>
      <w:sz w:val="24"/>
      <w:szCs w:val="24"/>
    </w:rPr>
  </w:style>
  <w:style w:type="character" w:styleId="754" w:customStyle="1">
    <w:name w:val="Подзаголовок Знак"/>
    <w:basedOn w:val="738"/>
    <w:link w:val="753"/>
    <w:uiPriority w:val="11"/>
    <w:rPr>
      <w:sz w:val="24"/>
      <w:szCs w:val="24"/>
    </w:rPr>
  </w:style>
  <w:style w:type="paragraph" w:styleId="755">
    <w:name w:val="Quote"/>
    <w:basedOn w:val="728"/>
    <w:next w:val="728"/>
    <w:link w:val="756"/>
    <w:uiPriority w:val="29"/>
    <w:qFormat/>
    <w:pPr>
      <w:ind w:left="720" w:right="720"/>
    </w:pPr>
    <w:rPr>
      <w:i/>
    </w:rPr>
  </w:style>
  <w:style w:type="character" w:styleId="756" w:customStyle="1">
    <w:name w:val="Цитата 2 Знак"/>
    <w:link w:val="755"/>
    <w:uiPriority w:val="29"/>
    <w:rPr>
      <w:i/>
    </w:rPr>
  </w:style>
  <w:style w:type="paragraph" w:styleId="757">
    <w:name w:val="Intense Quote"/>
    <w:basedOn w:val="728"/>
    <w:next w:val="728"/>
    <w:link w:val="75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8" w:customStyle="1">
    <w:name w:val="Выделенная цитата Знак"/>
    <w:link w:val="757"/>
    <w:uiPriority w:val="30"/>
    <w:rPr>
      <w:i/>
    </w:rPr>
  </w:style>
  <w:style w:type="paragraph" w:styleId="759">
    <w:name w:val="Header"/>
    <w:basedOn w:val="728"/>
    <w:link w:val="76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0" w:customStyle="1">
    <w:name w:val="Верхний колонтитул Знак"/>
    <w:basedOn w:val="738"/>
    <w:link w:val="759"/>
    <w:uiPriority w:val="99"/>
  </w:style>
  <w:style w:type="paragraph" w:styleId="761">
    <w:name w:val="Footer"/>
    <w:basedOn w:val="728"/>
    <w:link w:val="7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2" w:customStyle="1">
    <w:name w:val="Footer Char"/>
    <w:basedOn w:val="738"/>
    <w:uiPriority w:val="99"/>
  </w:style>
  <w:style w:type="paragraph" w:styleId="763">
    <w:name w:val="Caption"/>
    <w:basedOn w:val="728"/>
    <w:next w:val="72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64" w:customStyle="1">
    <w:name w:val="Нижний колонтитул Знак"/>
    <w:link w:val="761"/>
    <w:uiPriority w:val="99"/>
  </w:style>
  <w:style w:type="table" w:styleId="765" w:customStyle="1">
    <w:name w:val="Table Grid Light"/>
    <w:basedOn w:val="73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6">
    <w:name w:val="Plain Table 1"/>
    <w:basedOn w:val="73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2"/>
    <w:basedOn w:val="73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3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>
    <w:name w:val="Plain Table 4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Plain Table 5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>
    <w:name w:val="Grid Table 1 Light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4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 w:customStyle="1">
    <w:name w:val="Grid Table 4 - Accent 1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94" w:customStyle="1">
    <w:name w:val="Grid Table 4 - Accent 2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95" w:customStyle="1">
    <w:name w:val="Grid Table 4 - Accent 3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96" w:customStyle="1">
    <w:name w:val="Grid Table 4 - Accent 4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97" w:customStyle="1">
    <w:name w:val="Grid Table 4 - Accent 5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98" w:customStyle="1">
    <w:name w:val="Grid Table 4 - Accent 6"/>
    <w:basedOn w:val="73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99">
    <w:name w:val="Grid Table 5 Dark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06">
    <w:name w:val="Grid Table 6 Colorful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7" w:customStyle="1">
    <w:name w:val="Grid Table 6 Colorful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08" w:customStyle="1">
    <w:name w:val="Grid Table 6 Colorful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09" w:customStyle="1">
    <w:name w:val="Grid Table 6 Colorful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0" w:customStyle="1">
    <w:name w:val="Grid Table 6 Colorful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1" w:customStyle="1">
    <w:name w:val="Grid Table 6 Colorful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2" w:customStyle="1">
    <w:name w:val="Grid Table 6 Colorful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3">
    <w:name w:val="Grid Table 7 Colorful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7 Colorful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7 Colorful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7 Colorful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7 Colorful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7 Colorful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1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2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3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4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5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6"/>
    <w:basedOn w:val="7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4">
    <w:name w:val="List Table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5 Dark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>
    <w:name w:val="List Table 6 Colorful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6" w:customStyle="1">
    <w:name w:val="List Table 6 Colorful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57" w:customStyle="1">
    <w:name w:val="List Table 6 Colorful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58" w:customStyle="1">
    <w:name w:val="List Table 6 Colorful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59" w:customStyle="1">
    <w:name w:val="List Table 6 Colorful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0" w:customStyle="1">
    <w:name w:val="List Table 6 Colorful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61" w:customStyle="1">
    <w:name w:val="List Table 6 Colorful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2">
    <w:name w:val="List Table 7 Colorful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7 Colorful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7 Colorful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7 Colorful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7 Colorful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7 Colorful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ned - Accent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0" w:customStyle="1">
    <w:name w:val="Lined - Accent 1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1" w:customStyle="1">
    <w:name w:val="Lined - Accent 2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2" w:customStyle="1">
    <w:name w:val="Lined - Accent 3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3" w:customStyle="1">
    <w:name w:val="Lined - Accent 4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4" w:customStyle="1">
    <w:name w:val="Lined - Accent 5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75" w:customStyle="1">
    <w:name w:val="Lined - Accent 6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6" w:customStyle="1">
    <w:name w:val="Bordered &amp; Lined - Accent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7" w:customStyle="1">
    <w:name w:val="Bordered &amp; Lined - Accent 1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8" w:customStyle="1">
    <w:name w:val="Bordered &amp; Lined - Accent 2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9" w:customStyle="1">
    <w:name w:val="Bordered &amp; Lined - Accent 3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0" w:customStyle="1">
    <w:name w:val="Bordered &amp; Lined - Accent 4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1" w:customStyle="1">
    <w:name w:val="Bordered &amp; Lined - Accent 5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2" w:customStyle="1">
    <w:name w:val="Bordered &amp; Lined - Accent 6"/>
    <w:basedOn w:val="73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3" w:customStyle="1">
    <w:name w:val="Bordered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4" w:customStyle="1">
    <w:name w:val="Bordered - Accent 1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85" w:customStyle="1">
    <w:name w:val="Bordered - Accent 2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86" w:customStyle="1">
    <w:name w:val="Bordered - Accent 3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87" w:customStyle="1">
    <w:name w:val="Bordered - Accent 4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88" w:customStyle="1">
    <w:name w:val="Bordered - Accent 5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89" w:customStyle="1">
    <w:name w:val="Bordered - Accent 6"/>
    <w:basedOn w:val="7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0">
    <w:name w:val="Hyperlink"/>
    <w:uiPriority w:val="99"/>
    <w:unhideWhenUsed/>
    <w:rPr>
      <w:color w:val="0563c1" w:themeColor="hyperlink"/>
      <w:u w:val="single"/>
    </w:rPr>
  </w:style>
  <w:style w:type="paragraph" w:styleId="891">
    <w:name w:val="footnote text"/>
    <w:basedOn w:val="728"/>
    <w:link w:val="892"/>
    <w:uiPriority w:val="99"/>
    <w:semiHidden/>
    <w:unhideWhenUsed/>
    <w:pPr>
      <w:spacing w:after="40" w:line="240" w:lineRule="auto"/>
    </w:pPr>
    <w:rPr>
      <w:sz w:val="18"/>
    </w:rPr>
  </w:style>
  <w:style w:type="character" w:styleId="892" w:customStyle="1">
    <w:name w:val="Текст сноски Знак"/>
    <w:link w:val="891"/>
    <w:uiPriority w:val="99"/>
    <w:rPr>
      <w:sz w:val="18"/>
    </w:rPr>
  </w:style>
  <w:style w:type="character" w:styleId="893">
    <w:name w:val="footnote reference"/>
    <w:basedOn w:val="738"/>
    <w:uiPriority w:val="99"/>
    <w:unhideWhenUsed/>
    <w:rPr>
      <w:vertAlign w:val="superscript"/>
    </w:rPr>
  </w:style>
  <w:style w:type="paragraph" w:styleId="894">
    <w:name w:val="endnote text"/>
    <w:basedOn w:val="728"/>
    <w:link w:val="895"/>
    <w:uiPriority w:val="99"/>
    <w:semiHidden/>
    <w:unhideWhenUsed/>
    <w:pPr>
      <w:spacing w:after="0" w:line="240" w:lineRule="auto"/>
    </w:pPr>
    <w:rPr>
      <w:sz w:val="20"/>
    </w:rPr>
  </w:style>
  <w:style w:type="character" w:styleId="895" w:customStyle="1">
    <w:name w:val="Текст концевой сноски Знак"/>
    <w:link w:val="894"/>
    <w:uiPriority w:val="99"/>
    <w:rPr>
      <w:sz w:val="20"/>
    </w:rPr>
  </w:style>
  <w:style w:type="character" w:styleId="896">
    <w:name w:val="endnote reference"/>
    <w:basedOn w:val="738"/>
    <w:uiPriority w:val="99"/>
    <w:semiHidden/>
    <w:unhideWhenUsed/>
    <w:rPr>
      <w:vertAlign w:val="superscript"/>
    </w:rPr>
  </w:style>
  <w:style w:type="paragraph" w:styleId="897">
    <w:name w:val="toc 1"/>
    <w:basedOn w:val="728"/>
    <w:next w:val="728"/>
    <w:uiPriority w:val="39"/>
    <w:unhideWhenUsed/>
    <w:pPr>
      <w:spacing w:after="57"/>
    </w:pPr>
  </w:style>
  <w:style w:type="paragraph" w:styleId="898">
    <w:name w:val="toc 2"/>
    <w:basedOn w:val="728"/>
    <w:next w:val="728"/>
    <w:uiPriority w:val="39"/>
    <w:unhideWhenUsed/>
    <w:pPr>
      <w:ind w:left="283"/>
      <w:spacing w:after="57"/>
    </w:pPr>
  </w:style>
  <w:style w:type="paragraph" w:styleId="899">
    <w:name w:val="toc 3"/>
    <w:basedOn w:val="728"/>
    <w:next w:val="728"/>
    <w:uiPriority w:val="39"/>
    <w:unhideWhenUsed/>
    <w:pPr>
      <w:ind w:left="567"/>
      <w:spacing w:after="57"/>
    </w:pPr>
  </w:style>
  <w:style w:type="paragraph" w:styleId="900">
    <w:name w:val="toc 4"/>
    <w:basedOn w:val="728"/>
    <w:next w:val="728"/>
    <w:uiPriority w:val="39"/>
    <w:unhideWhenUsed/>
    <w:pPr>
      <w:ind w:left="850"/>
      <w:spacing w:after="57"/>
    </w:pPr>
  </w:style>
  <w:style w:type="paragraph" w:styleId="901">
    <w:name w:val="toc 5"/>
    <w:basedOn w:val="728"/>
    <w:next w:val="728"/>
    <w:uiPriority w:val="39"/>
    <w:unhideWhenUsed/>
    <w:pPr>
      <w:ind w:left="1134"/>
      <w:spacing w:after="57"/>
    </w:pPr>
  </w:style>
  <w:style w:type="paragraph" w:styleId="902">
    <w:name w:val="toc 6"/>
    <w:basedOn w:val="728"/>
    <w:next w:val="728"/>
    <w:uiPriority w:val="39"/>
    <w:unhideWhenUsed/>
    <w:pPr>
      <w:ind w:left="1417"/>
      <w:spacing w:after="57"/>
    </w:pPr>
  </w:style>
  <w:style w:type="paragraph" w:styleId="903">
    <w:name w:val="toc 7"/>
    <w:basedOn w:val="728"/>
    <w:next w:val="728"/>
    <w:uiPriority w:val="39"/>
    <w:unhideWhenUsed/>
    <w:pPr>
      <w:ind w:left="1701"/>
      <w:spacing w:after="57"/>
    </w:pPr>
  </w:style>
  <w:style w:type="paragraph" w:styleId="904">
    <w:name w:val="toc 8"/>
    <w:basedOn w:val="728"/>
    <w:next w:val="728"/>
    <w:uiPriority w:val="39"/>
    <w:unhideWhenUsed/>
    <w:pPr>
      <w:ind w:left="1984"/>
      <w:spacing w:after="57"/>
    </w:pPr>
  </w:style>
  <w:style w:type="paragraph" w:styleId="905">
    <w:name w:val="toc 9"/>
    <w:basedOn w:val="728"/>
    <w:next w:val="728"/>
    <w:uiPriority w:val="39"/>
    <w:unhideWhenUsed/>
    <w:pPr>
      <w:ind w:left="2268"/>
      <w:spacing w:after="57"/>
    </w:pPr>
  </w:style>
  <w:style w:type="paragraph" w:styleId="906">
    <w:name w:val="TOC Heading"/>
    <w:uiPriority w:val="39"/>
    <w:unhideWhenUsed/>
  </w:style>
  <w:style w:type="paragraph" w:styleId="907">
    <w:name w:val="table of figures"/>
    <w:basedOn w:val="728"/>
    <w:next w:val="728"/>
    <w:uiPriority w:val="99"/>
    <w:unhideWhenUsed/>
    <w:pPr>
      <w:spacing w:after="0"/>
    </w:pPr>
  </w:style>
  <w:style w:type="character" w:styleId="908" w:customStyle="1">
    <w:name w:val="Заголовок 3 Знак"/>
    <w:basedOn w:val="738"/>
    <w:link w:val="731"/>
    <w:uiPriority w:val="9"/>
    <w:semiHidden/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table" w:styleId="909">
    <w:name w:val="Table Grid"/>
    <w:basedOn w:val="739"/>
    <w:uiPriority w:val="39"/>
    <w:qFormat/>
    <w:pPr>
      <w:spacing w:after="0" w:line="240" w:lineRule="auto"/>
    </w:pPr>
    <w:rPr>
      <w:rFonts w:eastAsiaTheme="minorEastAsi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0" w:customStyle="1">
    <w:name w:val="Булеты"/>
    <w:basedOn w:val="914"/>
    <w:link w:val="911"/>
    <w:qFormat/>
    <w:pPr>
      <w:numPr>
        <w:ilvl w:val="0"/>
        <w:numId w:val="1"/>
      </w:numPr>
    </w:pPr>
    <w:rPr>
      <w:rFonts w:eastAsiaTheme="minorEastAsia"/>
    </w:rPr>
  </w:style>
  <w:style w:type="character" w:styleId="911" w:customStyle="1">
    <w:name w:val="Булеты Знак"/>
    <w:basedOn w:val="738"/>
    <w:link w:val="910"/>
    <w:qFormat/>
    <w:rPr>
      <w:rFonts w:eastAsiaTheme="minorEastAsia"/>
    </w:rPr>
  </w:style>
  <w:style w:type="paragraph" w:styleId="912">
    <w:name w:val="annotation text"/>
    <w:basedOn w:val="728"/>
    <w:link w:val="913"/>
    <w:uiPriority w:val="99"/>
    <w:unhideWhenUsed/>
    <w:qFormat/>
    <w:pPr>
      <w:spacing w:line="240" w:lineRule="auto"/>
    </w:pPr>
    <w:rPr>
      <w:rFonts w:eastAsiaTheme="minorEastAsia"/>
      <w:sz w:val="20"/>
      <w:szCs w:val="20"/>
    </w:rPr>
  </w:style>
  <w:style w:type="character" w:styleId="913" w:customStyle="1">
    <w:name w:val="Текст примечания Знак"/>
    <w:basedOn w:val="738"/>
    <w:link w:val="912"/>
    <w:uiPriority w:val="99"/>
    <w:qFormat/>
    <w:rPr>
      <w:rFonts w:eastAsiaTheme="minorEastAsia"/>
      <w:sz w:val="20"/>
      <w:szCs w:val="20"/>
    </w:rPr>
  </w:style>
  <w:style w:type="paragraph" w:styleId="914">
    <w:name w:val="List Paragraph"/>
    <w:basedOn w:val="728"/>
    <w:uiPriority w:val="34"/>
    <w:qFormat/>
    <w:pPr>
      <w:contextualSpacing/>
      <w:ind w:left="720"/>
    </w:pPr>
  </w:style>
  <w:style w:type="paragraph" w:styleId="915">
    <w:name w:val="Balloon Text"/>
    <w:basedOn w:val="728"/>
    <w:link w:val="91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16" w:customStyle="1">
    <w:name w:val="Текст выноски Знак"/>
    <w:basedOn w:val="738"/>
    <w:link w:val="915"/>
    <w:uiPriority w:val="99"/>
    <w:semiHidden/>
    <w:rPr>
      <w:rFonts w:ascii="Segoe UI" w:hAnsi="Segoe UI" w:cs="Segoe UI"/>
      <w:sz w:val="18"/>
      <w:szCs w:val="18"/>
    </w:rPr>
  </w:style>
  <w:style w:type="character" w:styleId="917" w:customStyle="1">
    <w:name w:val="Заголовок 2 Знак"/>
    <w:basedOn w:val="738"/>
    <w:link w:val="730"/>
    <w:uiPriority w:val="9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Кондратьева Дарья Владимировна</dc:creator>
  <cp:keywords/>
  <dc:description/>
  <cp:revision>28</cp:revision>
  <dcterms:created xsi:type="dcterms:W3CDTF">2023-08-09T07:54:00Z</dcterms:created>
  <dcterms:modified xsi:type="dcterms:W3CDTF">2024-01-26T07:55:06Z</dcterms:modified>
</cp:coreProperties>
</file>